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745" w:rsidRPr="00DF2CC0" w:rsidRDefault="00F85745" w:rsidP="00F857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2CC0">
        <w:rPr>
          <w:rFonts w:ascii="Times New Roman" w:hAnsi="Times New Roman" w:cs="Times New Roman"/>
          <w:b/>
          <w:bCs/>
          <w:sz w:val="28"/>
          <w:szCs w:val="28"/>
        </w:rPr>
        <w:t>Аннотация к рабочей программе «Литература» (5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-9 классы) </w:t>
      </w:r>
    </w:p>
    <w:p w:rsidR="00F85745" w:rsidRDefault="00F85745" w:rsidP="00F857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Рабочая программа по литературе для 5-9 классов для предметной линии учебников В.Я. Коровина и др. составлена с использованием материалов Федерального государственного образовательного стандарта основного общего образования, Федеральной рабочей программы по учебному предмету «Литература», методического пособия для учителя к учебнику Коровиной В. Я., Журавлева В.П., Коровина В.И. "Литература", учебного плана </w:t>
      </w:r>
      <w:r>
        <w:rPr>
          <w:rFonts w:ascii="Times New Roman" w:hAnsi="Times New Roman" w:cs="Times New Roman"/>
          <w:sz w:val="28"/>
          <w:szCs w:val="28"/>
        </w:rPr>
        <w:t xml:space="preserve"> МБОУ "Средняя общеобразовательная школа №11".</w:t>
      </w:r>
    </w:p>
    <w:p w:rsidR="00F85745" w:rsidRPr="00DF2CC0" w:rsidRDefault="00F85745" w:rsidP="00F857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>В рабочей программе учтены идеи и положения Концепции развития литературного образования в Российской Федерации. Программа для 5-9 классов составлена с помощью конструктора рабочих программ</w:t>
      </w:r>
    </w:p>
    <w:p w:rsidR="00F85745" w:rsidRPr="00DF2CC0" w:rsidRDefault="00F85745" w:rsidP="00F857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>Рабочая программа педагога реализуется на основе:</w:t>
      </w:r>
    </w:p>
    <w:p w:rsidR="00F85745" w:rsidRPr="00DF2CC0" w:rsidRDefault="00F85745" w:rsidP="00F85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1. Литература (в 2 частях), 5 класс/ Коровина В.Я., Журавлев В.П., Коровин В.И., Акционерное общество «Издательство «Просвещение» </w:t>
      </w:r>
    </w:p>
    <w:p w:rsidR="00F85745" w:rsidRPr="00DF2CC0" w:rsidRDefault="00F85745" w:rsidP="00F85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2. Литература (в 2 частях), 6 класс/ </w:t>
      </w:r>
      <w:proofErr w:type="spellStart"/>
      <w:r w:rsidRPr="00DF2CC0">
        <w:rPr>
          <w:rFonts w:ascii="Times New Roman" w:hAnsi="Times New Roman" w:cs="Times New Roman"/>
          <w:sz w:val="28"/>
          <w:szCs w:val="28"/>
        </w:rPr>
        <w:t>Полухина</w:t>
      </w:r>
      <w:proofErr w:type="spellEnd"/>
      <w:r w:rsidRPr="00DF2CC0">
        <w:rPr>
          <w:rFonts w:ascii="Times New Roman" w:hAnsi="Times New Roman" w:cs="Times New Roman"/>
          <w:sz w:val="28"/>
          <w:szCs w:val="28"/>
        </w:rPr>
        <w:t xml:space="preserve"> В.П., Коровина В.Я., Журавлев В.П. и другие; под редакцией Коровиной В.Я., Акционерное общество «Издательство «Просвещение» </w:t>
      </w:r>
    </w:p>
    <w:p w:rsidR="00F85745" w:rsidRPr="00DF2CC0" w:rsidRDefault="00F85745" w:rsidP="00F85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3. Литература (в 2 частях), 7 класс/ Коровина В.Я., Журавлев В.П., Коровин В.И., Акционерное общество «Издательство «Просвещение» </w:t>
      </w:r>
    </w:p>
    <w:p w:rsidR="00F85745" w:rsidRPr="00DF2CC0" w:rsidRDefault="00F85745" w:rsidP="00F85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4. Литература (в 2 частях), 8 класс/ Коровина В.Я., Журавлев В.П., Коровин В.И., Акционерное общество «Издательство «Просвещение» </w:t>
      </w:r>
    </w:p>
    <w:p w:rsidR="00F85745" w:rsidRPr="00DF2CC0" w:rsidRDefault="00F85745" w:rsidP="00F85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5. Литература (в 2 частях), 9 класс/ Коровина В.Я., Журавлев В.П., Коровин В.И. и другие; под редакцией Коровиной В.Я., Акционерное общество «Издательство «Просвещение» </w:t>
      </w:r>
    </w:p>
    <w:p w:rsidR="00F85745" w:rsidRPr="00DF2CC0" w:rsidRDefault="00F85745" w:rsidP="00F85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6. Методическое пособие для учителя к учебнику Коровиной В. Я., Журавлева В.П., Коровина В.И. "Литература" </w:t>
      </w:r>
    </w:p>
    <w:p w:rsidR="00F85745" w:rsidRPr="00DF2CC0" w:rsidRDefault="00F85745" w:rsidP="00F857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Предметная программа по литературе обеспечивает поэтапное достижение планируемых результатов освоения ООП. Она определяет цели, содержание курса, планируемые результаты по предмету для каждого года обучения. </w:t>
      </w:r>
    </w:p>
    <w:p w:rsidR="00F85745" w:rsidRPr="00DF2CC0" w:rsidRDefault="00F85745" w:rsidP="00F857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>ЦЕЛИ ИЗУЧЕНИЯ УЧЕБНОГО КУРСА</w:t>
      </w:r>
    </w:p>
    <w:p w:rsidR="00F85745" w:rsidRPr="00DF2CC0" w:rsidRDefault="00F85745" w:rsidP="00F857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 Целями изучения литературы по программам основного общего образования являются: </w:t>
      </w:r>
    </w:p>
    <w:p w:rsidR="00F85745" w:rsidRPr="00DF2CC0" w:rsidRDefault="00F85745" w:rsidP="00F85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- формирование потребности в систематическом чтении как средстве познания мира и себя в этом мире, гармонизации отношений человека и общества, </w:t>
      </w:r>
      <w:proofErr w:type="spellStart"/>
      <w:r w:rsidRPr="00DF2CC0">
        <w:rPr>
          <w:rFonts w:ascii="Times New Roman" w:hAnsi="Times New Roman" w:cs="Times New Roman"/>
          <w:sz w:val="28"/>
          <w:szCs w:val="28"/>
        </w:rPr>
        <w:t>многоаспектного</w:t>
      </w:r>
      <w:proofErr w:type="spellEnd"/>
      <w:r w:rsidRPr="00DF2CC0">
        <w:rPr>
          <w:rFonts w:ascii="Times New Roman" w:hAnsi="Times New Roman" w:cs="Times New Roman"/>
          <w:sz w:val="28"/>
          <w:szCs w:val="28"/>
        </w:rPr>
        <w:t xml:space="preserve"> диалога с автором произведения, с разнообразными читательскими позициями; осознание значимости чтения и изучения литературы для своего дальнейшего развития; </w:t>
      </w:r>
    </w:p>
    <w:p w:rsidR="00F85745" w:rsidRPr="00DF2CC0" w:rsidRDefault="00F85745" w:rsidP="00F85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- формирование отношения к литературе как к одной из основных </w:t>
      </w:r>
      <w:proofErr w:type="spellStart"/>
      <w:r w:rsidRPr="00DF2CC0">
        <w:rPr>
          <w:rFonts w:ascii="Times New Roman" w:hAnsi="Times New Roman" w:cs="Times New Roman"/>
          <w:sz w:val="28"/>
          <w:szCs w:val="28"/>
        </w:rPr>
        <w:t>национальнокультурных</w:t>
      </w:r>
      <w:proofErr w:type="spellEnd"/>
      <w:r w:rsidRPr="00DF2CC0">
        <w:rPr>
          <w:rFonts w:ascii="Times New Roman" w:hAnsi="Times New Roman" w:cs="Times New Roman"/>
          <w:sz w:val="28"/>
          <w:szCs w:val="28"/>
        </w:rPr>
        <w:t xml:space="preserve"> ценностей народа, к особому способу познания жизни; </w:t>
      </w:r>
    </w:p>
    <w:p w:rsidR="00F85745" w:rsidRPr="00DF2CC0" w:rsidRDefault="00F85745" w:rsidP="00F85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- обеспечение культурной самоидентификации, осознание </w:t>
      </w:r>
      <w:proofErr w:type="spellStart"/>
      <w:r w:rsidRPr="00DF2CC0">
        <w:rPr>
          <w:rFonts w:ascii="Times New Roman" w:hAnsi="Times New Roman" w:cs="Times New Roman"/>
          <w:sz w:val="28"/>
          <w:szCs w:val="28"/>
        </w:rPr>
        <w:t>коммуникативно</w:t>
      </w:r>
      <w:proofErr w:type="spellEnd"/>
      <w:r w:rsidRPr="00DF2CC0">
        <w:rPr>
          <w:rFonts w:ascii="Times New Roman" w:hAnsi="Times New Roman" w:cs="Times New Roman"/>
          <w:sz w:val="28"/>
          <w:szCs w:val="28"/>
        </w:rPr>
        <w:t xml:space="preserve">- эстетических возможностей языка на основе изучения выдающихся произведений российской культуры, культуры своего народа, мировой культуры; </w:t>
      </w:r>
    </w:p>
    <w:p w:rsidR="00F85745" w:rsidRPr="00DF2CC0" w:rsidRDefault="00F85745" w:rsidP="00F85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lastRenderedPageBreak/>
        <w:t xml:space="preserve">- развитие представлений о литературном произведении как о художественном мире, особым образом построенном автором;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 п.; </w:t>
      </w:r>
    </w:p>
    <w:p w:rsidR="00F85745" w:rsidRPr="00DF2CC0" w:rsidRDefault="00F85745" w:rsidP="00F85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-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 </w:t>
      </w:r>
    </w:p>
    <w:p w:rsidR="00F85745" w:rsidRPr="00DF2CC0" w:rsidRDefault="00F85745" w:rsidP="00F85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- воспитание квалифицированного читателя со сформированным эстетическим вкусом; воспитание культуры понимания чужой позиции; ответственного отношения к разнообразным художественным смыслам, а также к ценностным позициям других людей, к культуре других эпох и народов; развитие способности понимать литературные художественные произведения, отражающие разные этнокультурные традиции; </w:t>
      </w:r>
    </w:p>
    <w:p w:rsidR="00F85745" w:rsidRPr="00DF2CC0" w:rsidRDefault="00F85745" w:rsidP="00F85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- воспитание у читателя культуры выражения собственной позиции, способности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</w:t>
      </w:r>
      <w:proofErr w:type="spellStart"/>
      <w:r w:rsidRPr="00DF2CC0">
        <w:rPr>
          <w:rFonts w:ascii="Times New Roman" w:hAnsi="Times New Roman" w:cs="Times New Roman"/>
          <w:sz w:val="28"/>
          <w:szCs w:val="28"/>
        </w:rPr>
        <w:t>досуговое</w:t>
      </w:r>
      <w:proofErr w:type="spellEnd"/>
      <w:r w:rsidRPr="00DF2CC0">
        <w:rPr>
          <w:rFonts w:ascii="Times New Roman" w:hAnsi="Times New Roman" w:cs="Times New Roman"/>
          <w:sz w:val="28"/>
          <w:szCs w:val="28"/>
        </w:rPr>
        <w:t xml:space="preserve"> чтение; развитие </w:t>
      </w:r>
      <w:proofErr w:type="spellStart"/>
      <w:r w:rsidRPr="00DF2CC0">
        <w:rPr>
          <w:rFonts w:ascii="Times New Roman" w:hAnsi="Times New Roman" w:cs="Times New Roman"/>
          <w:sz w:val="28"/>
          <w:szCs w:val="28"/>
        </w:rPr>
        <w:t>коммуникативно</w:t>
      </w:r>
      <w:proofErr w:type="spellEnd"/>
      <w:r w:rsidRPr="00DF2CC0">
        <w:rPr>
          <w:rFonts w:ascii="Times New Roman" w:hAnsi="Times New Roman" w:cs="Times New Roman"/>
          <w:sz w:val="28"/>
          <w:szCs w:val="28"/>
        </w:rPr>
        <w:t xml:space="preserve">- эстетических способностей через активизацию речи, творческого мышления и воображения, исследовательской и творческой рефлексии. </w:t>
      </w:r>
    </w:p>
    <w:p w:rsidR="00F85745" w:rsidRPr="00DF2CC0" w:rsidRDefault="00F85745" w:rsidP="00F85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745" w:rsidRPr="00DF2CC0" w:rsidRDefault="00F85745" w:rsidP="00F857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>МЕСТО УЧЕБНОГО КУРСА В УЧЕБНОМ ПЛАНЕ</w:t>
      </w:r>
    </w:p>
    <w:p w:rsidR="00F85745" w:rsidRPr="00DF2CC0" w:rsidRDefault="00F85745" w:rsidP="00F85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745" w:rsidRPr="00DF2CC0" w:rsidRDefault="00F85745" w:rsidP="00F857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Содержание программы по литературе включает в себя указание литературных произведений и их авторов. Также в программе присутствуют единицы более высокого порядка (жанрово-тематические объединения произведений; группы авторов, обзоры). Отдельно вынесен список теоретических понятий, подлежащих освоению в основной школе. </w:t>
      </w:r>
    </w:p>
    <w:p w:rsidR="00F85745" w:rsidRPr="00DF2CC0" w:rsidRDefault="00F85745" w:rsidP="00F857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Количество часов на изучение предмета: 5, 6, 9 классы: в неделю – 3 часа, в год – 102 часа; 7, 8 классы: в неделю – 2 часа, в год – 68 часов. Всего – 442 часа. </w:t>
      </w:r>
    </w:p>
    <w:p w:rsidR="00F85745" w:rsidRPr="00DF2CC0" w:rsidRDefault="00F85745" w:rsidP="00F85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745" w:rsidRPr="00DF2CC0" w:rsidRDefault="00F85745" w:rsidP="00F85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214120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45" w:rsidRPr="00DF2CC0" w:rsidRDefault="00F85745" w:rsidP="00F857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Текущий контроль успеваемости и промежуточная аттестация проводятся в соответствии с Положением о формах, периодичности и порядке проведения текущего контроля успеваемости и промежуточной аттестации обучающихся. </w:t>
      </w:r>
    </w:p>
    <w:p w:rsidR="00F85745" w:rsidRPr="00DF2CC0" w:rsidRDefault="00F85745" w:rsidP="00F857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Предусмотрены следующие виды контроля: </w:t>
      </w:r>
    </w:p>
    <w:p w:rsidR="00F85745" w:rsidRPr="00DF2CC0" w:rsidRDefault="00F85745" w:rsidP="00F85745">
      <w:pPr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 xml:space="preserve">текущий, промежуточный (наблюдение активности учащихся на занятиях; анализ творческих и исследовательских работ; проверка рабочих тетрадей; тестирование, </w:t>
      </w:r>
      <w:r w:rsidRPr="00DF2CC0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DF2CC0">
        <w:rPr>
          <w:rFonts w:ascii="Times New Roman" w:hAnsi="Times New Roman" w:cs="Times New Roman"/>
          <w:sz w:val="28"/>
          <w:szCs w:val="28"/>
        </w:rPr>
        <w:t>амоконтроль</w:t>
      </w:r>
      <w:proofErr w:type="spellEnd"/>
      <w:r w:rsidRPr="00DF2CC0">
        <w:rPr>
          <w:rFonts w:ascii="Times New Roman" w:hAnsi="Times New Roman" w:cs="Times New Roman"/>
          <w:sz w:val="28"/>
          <w:szCs w:val="28"/>
        </w:rPr>
        <w:t>, контрольные работы)  и итоговый (годовой) контроль по предмету.</w:t>
      </w:r>
    </w:p>
    <w:p w:rsidR="00F85745" w:rsidRPr="00DF2CC0" w:rsidRDefault="00F85745" w:rsidP="00F857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2CC0">
        <w:rPr>
          <w:rFonts w:ascii="Times New Roman" w:hAnsi="Times New Roman" w:cs="Times New Roman"/>
          <w:sz w:val="28"/>
          <w:szCs w:val="28"/>
        </w:rPr>
        <w:t>Рабочая программа включает следующие разделы: пояснительная записка, содержание, планируемые результаты, тематическое планирование, поурочное планирование, учебно-методическое обеспечение.</w:t>
      </w:r>
    </w:p>
    <w:p w:rsidR="00F85745" w:rsidRDefault="00F85745" w:rsidP="00F85745"/>
    <w:p w:rsidR="00D06C09" w:rsidRDefault="00D06C09"/>
    <w:sectPr w:rsidR="00D06C09" w:rsidSect="00247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85745"/>
    <w:rsid w:val="00D06C09"/>
    <w:rsid w:val="00F4491E"/>
    <w:rsid w:val="00F85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5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57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782</Words>
  <Characters>4462</Characters>
  <Application>Microsoft Office Word</Application>
  <DocSecurity>0</DocSecurity>
  <Lines>37</Lines>
  <Paragraphs>10</Paragraphs>
  <ScaleCrop>false</ScaleCrop>
  <Company/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2025-12-16T10:58:00Z</dcterms:created>
  <dcterms:modified xsi:type="dcterms:W3CDTF">2025-12-16T11:01:00Z</dcterms:modified>
</cp:coreProperties>
</file>